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858C" w14:textId="60702A80" w:rsidR="007719A9" w:rsidRDefault="004800C4" w:rsidP="007719A9">
      <w:pPr>
        <w:pStyle w:val="30"/>
        <w:tabs>
          <w:tab w:val="left" w:pos="2475"/>
        </w:tabs>
        <w:spacing w:line="240" w:lineRule="auto"/>
        <w:rPr>
          <w:sz w:val="18"/>
          <w:szCs w:val="18"/>
        </w:rPr>
      </w:pPr>
      <w:bookmarkStart w:id="0" w:name="bookmark4"/>
      <w:r>
        <w:rPr>
          <w:sz w:val="18"/>
          <w:szCs w:val="18"/>
        </w:rPr>
        <w:t>ПРОЕКТ</w:t>
      </w:r>
    </w:p>
    <w:p w14:paraId="539B3A87" w14:textId="77777777" w:rsidR="007719A9" w:rsidRDefault="007719A9" w:rsidP="007719A9">
      <w:pPr>
        <w:pStyle w:val="30"/>
        <w:tabs>
          <w:tab w:val="left" w:pos="2475"/>
        </w:tabs>
        <w:spacing w:line="240" w:lineRule="auto"/>
        <w:rPr>
          <w:sz w:val="18"/>
          <w:szCs w:val="18"/>
        </w:rPr>
      </w:pPr>
    </w:p>
    <w:tbl>
      <w:tblPr>
        <w:tblStyle w:val="a4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71"/>
      </w:tblGrid>
      <w:tr w:rsidR="007719A9" w14:paraId="78F51E82" w14:textId="77777777" w:rsidTr="004800C4">
        <w:tc>
          <w:tcPr>
            <w:tcW w:w="4927" w:type="dxa"/>
          </w:tcPr>
          <w:p w14:paraId="052131D3" w14:textId="77777777" w:rsidR="007719A9" w:rsidRDefault="007719A9" w:rsidP="007C35D1">
            <w:pPr>
              <w:pStyle w:val="30"/>
              <w:tabs>
                <w:tab w:val="left" w:pos="2475"/>
              </w:tabs>
              <w:spacing w:line="240" w:lineRule="auto"/>
              <w:rPr>
                <w:sz w:val="18"/>
                <w:szCs w:val="18"/>
              </w:rPr>
            </w:pPr>
            <w:r w:rsidRPr="00853D4C">
              <w:rPr>
                <w:sz w:val="18"/>
                <w:szCs w:val="18"/>
              </w:rPr>
              <w:t xml:space="preserve">ПРИНЯТО </w:t>
            </w:r>
          </w:p>
          <w:p w14:paraId="65812AE4" w14:textId="77777777" w:rsidR="007719A9" w:rsidRDefault="007719A9" w:rsidP="007C35D1">
            <w:pPr>
              <w:pStyle w:val="30"/>
              <w:tabs>
                <w:tab w:val="left" w:pos="2475"/>
              </w:tabs>
              <w:spacing w:line="240" w:lineRule="auto"/>
              <w:rPr>
                <w:sz w:val="18"/>
                <w:szCs w:val="18"/>
              </w:rPr>
            </w:pPr>
            <w:r w:rsidRPr="00853D4C">
              <w:rPr>
                <w:sz w:val="18"/>
                <w:szCs w:val="18"/>
              </w:rPr>
              <w:t xml:space="preserve">на общем собрании </w:t>
            </w:r>
          </w:p>
          <w:p w14:paraId="2757525C" w14:textId="3A65D0C5" w:rsidR="007719A9" w:rsidRDefault="007719A9" w:rsidP="007C35D1">
            <w:pPr>
              <w:pStyle w:val="30"/>
              <w:tabs>
                <w:tab w:val="left" w:pos="2475"/>
              </w:tabs>
              <w:spacing w:line="240" w:lineRule="auto"/>
              <w:rPr>
                <w:sz w:val="18"/>
                <w:szCs w:val="18"/>
              </w:rPr>
            </w:pPr>
            <w:r w:rsidRPr="00853D4C">
              <w:rPr>
                <w:sz w:val="18"/>
                <w:szCs w:val="18"/>
              </w:rPr>
              <w:t>ГБПОУ РД «</w:t>
            </w:r>
            <w:proofErr w:type="spellStart"/>
            <w:r w:rsidRPr="00853D4C">
              <w:rPr>
                <w:sz w:val="18"/>
                <w:szCs w:val="18"/>
              </w:rPr>
              <w:t>КМиС</w:t>
            </w:r>
            <w:proofErr w:type="spellEnd"/>
            <w:r w:rsidRPr="00853D4C">
              <w:rPr>
                <w:sz w:val="18"/>
                <w:szCs w:val="18"/>
              </w:rPr>
              <w:t xml:space="preserve"> им. С. </w:t>
            </w:r>
            <w:proofErr w:type="gramStart"/>
            <w:r w:rsidRPr="00853D4C">
              <w:rPr>
                <w:sz w:val="18"/>
                <w:szCs w:val="18"/>
              </w:rPr>
              <w:t xml:space="preserve">Орджоникидзе»  </w:t>
            </w:r>
            <w:r w:rsidRPr="00853D4C">
              <w:rPr>
                <w:sz w:val="18"/>
                <w:szCs w:val="18"/>
              </w:rPr>
              <w:t xml:space="preserve"> </w:t>
            </w:r>
            <w:proofErr w:type="gramEnd"/>
            <w:r w:rsidRPr="00853D4C"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4571" w:type="dxa"/>
          </w:tcPr>
          <w:p w14:paraId="5BFF4B9E" w14:textId="77777777" w:rsidR="007719A9" w:rsidRPr="00853D4C" w:rsidRDefault="007719A9" w:rsidP="007C35D1">
            <w:pPr>
              <w:pStyle w:val="30"/>
              <w:tabs>
                <w:tab w:val="left" w:pos="2475"/>
              </w:tabs>
              <w:spacing w:line="240" w:lineRule="auto"/>
              <w:rPr>
                <w:sz w:val="18"/>
                <w:szCs w:val="18"/>
              </w:rPr>
            </w:pPr>
            <w:r w:rsidRPr="00853D4C">
              <w:rPr>
                <w:sz w:val="18"/>
                <w:szCs w:val="18"/>
              </w:rPr>
              <w:t>УТВЕРЖДАЮ</w:t>
            </w:r>
          </w:p>
          <w:p w14:paraId="6C04CF14" w14:textId="77777777" w:rsidR="007719A9" w:rsidRPr="00853D4C" w:rsidRDefault="007719A9" w:rsidP="007C35D1">
            <w:pPr>
              <w:pStyle w:val="30"/>
              <w:tabs>
                <w:tab w:val="left" w:pos="2475"/>
              </w:tabs>
              <w:spacing w:after="0" w:line="240" w:lineRule="auto"/>
              <w:ind w:right="-1066"/>
              <w:rPr>
                <w:sz w:val="18"/>
                <w:szCs w:val="18"/>
              </w:rPr>
            </w:pPr>
            <w:r w:rsidRPr="00853D4C">
              <w:rPr>
                <w:sz w:val="18"/>
                <w:szCs w:val="18"/>
              </w:rPr>
              <w:t xml:space="preserve"> Директор ГБПОУ РД «</w:t>
            </w:r>
            <w:proofErr w:type="spellStart"/>
            <w:r w:rsidRPr="00853D4C">
              <w:rPr>
                <w:sz w:val="18"/>
                <w:szCs w:val="18"/>
              </w:rPr>
              <w:t>КМиС</w:t>
            </w:r>
            <w:proofErr w:type="spellEnd"/>
            <w:r w:rsidRPr="00853D4C">
              <w:rPr>
                <w:sz w:val="18"/>
                <w:szCs w:val="18"/>
              </w:rPr>
              <w:t xml:space="preserve"> им. С. Орджоникидзе»</w:t>
            </w:r>
          </w:p>
          <w:p w14:paraId="0F891493" w14:textId="77777777" w:rsidR="007719A9" w:rsidRPr="00853D4C" w:rsidRDefault="007719A9" w:rsidP="007C35D1">
            <w:pPr>
              <w:pStyle w:val="30"/>
              <w:tabs>
                <w:tab w:val="left" w:pos="2475"/>
              </w:tabs>
              <w:spacing w:after="0" w:line="240" w:lineRule="auto"/>
              <w:rPr>
                <w:sz w:val="18"/>
                <w:szCs w:val="18"/>
              </w:rPr>
            </w:pPr>
            <w:r w:rsidRPr="00853D4C">
              <w:rPr>
                <w:sz w:val="18"/>
                <w:szCs w:val="18"/>
              </w:rPr>
              <w:t xml:space="preserve">                                                 </w:t>
            </w:r>
          </w:p>
          <w:p w14:paraId="18E70ADF" w14:textId="77777777" w:rsidR="007719A9" w:rsidRPr="00853D4C" w:rsidRDefault="007719A9" w:rsidP="007C35D1">
            <w:pPr>
              <w:pStyle w:val="30"/>
              <w:tabs>
                <w:tab w:val="left" w:pos="2475"/>
              </w:tabs>
              <w:spacing w:after="0" w:line="240" w:lineRule="auto"/>
              <w:ind w:right="-1208"/>
              <w:rPr>
                <w:sz w:val="18"/>
                <w:szCs w:val="18"/>
              </w:rPr>
            </w:pPr>
            <w:r w:rsidRPr="00853D4C">
              <w:rPr>
                <w:sz w:val="18"/>
                <w:szCs w:val="18"/>
              </w:rPr>
              <w:t>_________________       Шабанова Л.Ю.</w:t>
            </w:r>
          </w:p>
          <w:p w14:paraId="7298BAB7" w14:textId="77777777" w:rsidR="007719A9" w:rsidRDefault="007719A9" w:rsidP="007C35D1">
            <w:pPr>
              <w:pStyle w:val="30"/>
              <w:tabs>
                <w:tab w:val="left" w:pos="2475"/>
              </w:tabs>
              <w:spacing w:after="2020" w:line="240" w:lineRule="auto"/>
            </w:pPr>
            <w:r>
              <w:t xml:space="preserve"> </w:t>
            </w:r>
          </w:p>
          <w:p w14:paraId="683FF70A" w14:textId="77777777" w:rsidR="007719A9" w:rsidRDefault="007719A9" w:rsidP="007C35D1">
            <w:pPr>
              <w:pStyle w:val="30"/>
              <w:tabs>
                <w:tab w:val="left" w:pos="2475"/>
              </w:tabs>
              <w:spacing w:line="240" w:lineRule="auto"/>
              <w:rPr>
                <w:sz w:val="18"/>
                <w:szCs w:val="18"/>
              </w:rPr>
            </w:pPr>
          </w:p>
        </w:tc>
      </w:tr>
    </w:tbl>
    <w:p w14:paraId="6EA0664C" w14:textId="77777777" w:rsidR="007719A9" w:rsidRDefault="007719A9" w:rsidP="007719A9">
      <w:pPr>
        <w:pStyle w:val="30"/>
        <w:tabs>
          <w:tab w:val="left" w:pos="2475"/>
        </w:tabs>
        <w:spacing w:line="240" w:lineRule="auto"/>
      </w:pPr>
      <w:r w:rsidRPr="00853D4C">
        <w:rPr>
          <w:sz w:val="18"/>
          <w:szCs w:val="18"/>
        </w:rPr>
        <w:t xml:space="preserve">                                                                                                   </w:t>
      </w:r>
    </w:p>
    <w:p w14:paraId="1B6FFCB5" w14:textId="537B7730" w:rsidR="007719A9" w:rsidRDefault="007719A9" w:rsidP="007719A9">
      <w:pPr>
        <w:pStyle w:val="30"/>
        <w:spacing w:after="0" w:line="240" w:lineRule="auto"/>
        <w:ind w:left="1134" w:right="1903"/>
        <w:jc w:val="center"/>
        <w:rPr>
          <w:b/>
          <w:bCs/>
          <w:sz w:val="28"/>
          <w:szCs w:val="28"/>
        </w:rPr>
      </w:pPr>
      <w:r w:rsidRPr="007719A9">
        <w:rPr>
          <w:b/>
          <w:bCs/>
          <w:sz w:val="28"/>
          <w:szCs w:val="28"/>
        </w:rPr>
        <w:t>Порядок мер по недопущению составления неофициальной отчётности и использования</w:t>
      </w:r>
      <w:r w:rsidRPr="007719A9">
        <w:rPr>
          <w:b/>
          <w:bCs/>
          <w:sz w:val="28"/>
          <w:szCs w:val="28"/>
        </w:rPr>
        <w:t xml:space="preserve"> </w:t>
      </w:r>
      <w:r w:rsidRPr="007719A9">
        <w:rPr>
          <w:b/>
          <w:bCs/>
          <w:sz w:val="28"/>
          <w:szCs w:val="28"/>
        </w:rPr>
        <w:t>поддельных документов</w:t>
      </w:r>
      <w:r w:rsidRPr="007719A9">
        <w:rPr>
          <w:b/>
          <w:bCs/>
          <w:sz w:val="28"/>
          <w:szCs w:val="28"/>
        </w:rPr>
        <w:t xml:space="preserve"> </w:t>
      </w:r>
      <w:r w:rsidRPr="007719A9">
        <w:rPr>
          <w:b/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 w:rsidRPr="007719A9">
        <w:rPr>
          <w:b/>
          <w:bCs/>
          <w:sz w:val="28"/>
          <w:szCs w:val="28"/>
        </w:rPr>
        <w:t>Государственно</w:t>
      </w:r>
      <w:r w:rsidRPr="007719A9">
        <w:rPr>
          <w:b/>
          <w:bCs/>
          <w:sz w:val="28"/>
          <w:szCs w:val="28"/>
        </w:rPr>
        <w:t>м</w:t>
      </w:r>
      <w:r w:rsidRPr="007719A9">
        <w:rPr>
          <w:b/>
          <w:bCs/>
          <w:sz w:val="28"/>
          <w:szCs w:val="28"/>
        </w:rPr>
        <w:t xml:space="preserve"> бюджетно</w:t>
      </w:r>
      <w:r w:rsidRPr="007719A9">
        <w:rPr>
          <w:b/>
          <w:bCs/>
          <w:sz w:val="28"/>
          <w:szCs w:val="28"/>
        </w:rPr>
        <w:t>м</w:t>
      </w:r>
      <w:r w:rsidRPr="007719A9">
        <w:rPr>
          <w:b/>
          <w:bCs/>
          <w:sz w:val="28"/>
          <w:szCs w:val="28"/>
        </w:rPr>
        <w:t xml:space="preserve"> профессионально</w:t>
      </w:r>
      <w:r w:rsidRPr="007719A9">
        <w:rPr>
          <w:b/>
          <w:bCs/>
          <w:sz w:val="28"/>
          <w:szCs w:val="28"/>
        </w:rPr>
        <w:t>м</w:t>
      </w:r>
      <w:r w:rsidRPr="007719A9">
        <w:rPr>
          <w:b/>
          <w:bCs/>
          <w:sz w:val="28"/>
          <w:szCs w:val="28"/>
        </w:rPr>
        <w:t xml:space="preserve"> образовательно</w:t>
      </w:r>
      <w:r w:rsidRPr="007719A9">
        <w:rPr>
          <w:b/>
          <w:bCs/>
          <w:sz w:val="28"/>
          <w:szCs w:val="28"/>
        </w:rPr>
        <w:t xml:space="preserve">м </w:t>
      </w:r>
      <w:r w:rsidRPr="007719A9">
        <w:rPr>
          <w:b/>
          <w:bCs/>
          <w:sz w:val="28"/>
          <w:szCs w:val="28"/>
        </w:rPr>
        <w:t>учреждени</w:t>
      </w:r>
      <w:r w:rsidRPr="007719A9">
        <w:rPr>
          <w:b/>
          <w:bCs/>
          <w:sz w:val="28"/>
          <w:szCs w:val="28"/>
        </w:rPr>
        <w:t>и</w:t>
      </w:r>
      <w:r w:rsidRPr="007719A9">
        <w:rPr>
          <w:b/>
          <w:bCs/>
          <w:sz w:val="28"/>
          <w:szCs w:val="28"/>
        </w:rPr>
        <w:t xml:space="preserve"> Республики Дагестан «Колледж</w:t>
      </w:r>
      <w:r w:rsidR="005B7D0E">
        <w:rPr>
          <w:b/>
          <w:bCs/>
          <w:sz w:val="28"/>
          <w:szCs w:val="28"/>
        </w:rPr>
        <w:t>е</w:t>
      </w:r>
      <w:r w:rsidRPr="007719A9">
        <w:rPr>
          <w:b/>
          <w:bCs/>
          <w:sz w:val="28"/>
          <w:szCs w:val="28"/>
        </w:rPr>
        <w:t xml:space="preserve"> машиностроения и сервиса им. С. Орджоникидзе»</w:t>
      </w:r>
    </w:p>
    <w:p w14:paraId="2E76B09F" w14:textId="77777777" w:rsidR="007719A9" w:rsidRDefault="007719A9" w:rsidP="007719A9">
      <w:pPr>
        <w:pStyle w:val="30"/>
        <w:spacing w:after="0" w:line="240" w:lineRule="auto"/>
        <w:ind w:left="1134" w:right="1903"/>
        <w:jc w:val="center"/>
        <w:rPr>
          <w:b/>
          <w:bCs/>
          <w:sz w:val="24"/>
          <w:szCs w:val="24"/>
        </w:rPr>
      </w:pPr>
    </w:p>
    <w:p w14:paraId="323E612E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1E22E8BF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232C5507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76C6AA75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3E863E32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3F0CC906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6888C23F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6190C746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0A39A0D9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5FDC6532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25230A21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4C485B18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0EDB9006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1830E3AA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269AAE0D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1713F288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734BFBA8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45025B56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0676BD19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14412D2B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236E903B" w14:textId="19E770BD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5EDCC352" w14:textId="563E17A0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271D321D" w14:textId="261845F9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65D05CD9" w14:textId="0586CDBF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1F8FD4DB" w14:textId="6BE59F6F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3A2D7753" w14:textId="01BAF76F" w:rsidR="004800C4" w:rsidRDefault="007719A9" w:rsidP="007719A9">
      <w:pPr>
        <w:pStyle w:val="22"/>
        <w:keepNext/>
        <w:keepLines/>
        <w:spacing w:after="280" w:line="259" w:lineRule="auto"/>
      </w:pPr>
      <w:r>
        <w:t>Каспийск 2022г.</w:t>
      </w:r>
      <w:r w:rsidR="004800C4">
        <w:br w:type="page"/>
      </w:r>
    </w:p>
    <w:p w14:paraId="7CB310F2" w14:textId="77777777" w:rsidR="007719A9" w:rsidRDefault="007719A9" w:rsidP="007719A9">
      <w:pPr>
        <w:pStyle w:val="22"/>
        <w:keepNext/>
        <w:keepLines/>
        <w:spacing w:after="280" w:line="259" w:lineRule="auto"/>
      </w:pPr>
    </w:p>
    <w:p w14:paraId="63226945" w14:textId="77777777" w:rsidR="007719A9" w:rsidRDefault="007719A9" w:rsidP="007719A9">
      <w:pPr>
        <w:pStyle w:val="30"/>
        <w:spacing w:after="0" w:line="240" w:lineRule="auto"/>
        <w:jc w:val="center"/>
        <w:rPr>
          <w:b/>
          <w:bCs/>
          <w:sz w:val="24"/>
          <w:szCs w:val="24"/>
        </w:rPr>
      </w:pPr>
    </w:p>
    <w:p w14:paraId="001C92E1" w14:textId="1E04EF75" w:rsidR="004800C4" w:rsidRDefault="00000000" w:rsidP="004800C4">
      <w:pPr>
        <w:pStyle w:val="22"/>
        <w:keepNext/>
        <w:keepLines/>
        <w:numPr>
          <w:ilvl w:val="0"/>
          <w:numId w:val="1"/>
        </w:numPr>
        <w:tabs>
          <w:tab w:val="left" w:pos="289"/>
        </w:tabs>
      </w:pPr>
      <w:bookmarkStart w:id="1" w:name="bookmark6"/>
      <w:bookmarkEnd w:id="0"/>
      <w:r>
        <w:lastRenderedPageBreak/>
        <w:t>Общие положения</w:t>
      </w:r>
      <w:bookmarkEnd w:id="1"/>
    </w:p>
    <w:p w14:paraId="3E6329F4" w14:textId="77777777" w:rsidR="004800C4" w:rsidRDefault="004800C4" w:rsidP="004800C4">
      <w:pPr>
        <w:pStyle w:val="22"/>
        <w:keepNext/>
        <w:keepLines/>
        <w:tabs>
          <w:tab w:val="left" w:pos="289"/>
        </w:tabs>
        <w:jc w:val="left"/>
      </w:pPr>
    </w:p>
    <w:p w14:paraId="5D3947AB" w14:textId="753A7C38" w:rsidR="00FB1DEE" w:rsidRDefault="00000000">
      <w:pPr>
        <w:pStyle w:val="11"/>
        <w:numPr>
          <w:ilvl w:val="1"/>
          <w:numId w:val="1"/>
        </w:numPr>
        <w:tabs>
          <w:tab w:val="left" w:pos="950"/>
        </w:tabs>
        <w:ind w:firstLine="440"/>
        <w:jc w:val="both"/>
      </w:pPr>
      <w:r>
        <w:t>Официальный документ - письменный акт, выполненный на бумажном носителе, исходящий от того или иного структурного звена госаппарата, удостоверяющий конкретные факты и события, которые влекут для использующих его лиц определенные последствия. Официальный документ должен содержать установленные реквизиты.</w:t>
      </w:r>
    </w:p>
    <w:p w14:paraId="797F50DF" w14:textId="77777777" w:rsidR="00FB1DEE" w:rsidRDefault="00000000">
      <w:pPr>
        <w:pStyle w:val="11"/>
        <w:numPr>
          <w:ilvl w:val="1"/>
          <w:numId w:val="1"/>
        </w:numPr>
        <w:tabs>
          <w:tab w:val="left" w:pos="950"/>
        </w:tabs>
        <w:ind w:firstLine="440"/>
        <w:jc w:val="both"/>
      </w:pPr>
      <w: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14:paraId="244E6E7A" w14:textId="77777777" w:rsidR="00FB1DEE" w:rsidRDefault="00000000">
      <w:pPr>
        <w:pStyle w:val="11"/>
        <w:numPr>
          <w:ilvl w:val="1"/>
          <w:numId w:val="1"/>
        </w:numPr>
        <w:tabs>
          <w:tab w:val="left" w:pos="950"/>
        </w:tabs>
        <w:ind w:firstLine="440"/>
        <w:jc w:val="both"/>
      </w:pPr>
      <w:r>
        <w:t>Документирование - фиксация информации на материальных носителях в установленном порядке.</w:t>
      </w:r>
    </w:p>
    <w:p w14:paraId="6FF114B6" w14:textId="77777777" w:rsidR="00FB1DEE" w:rsidRDefault="00000000">
      <w:pPr>
        <w:pStyle w:val="11"/>
        <w:numPr>
          <w:ilvl w:val="1"/>
          <w:numId w:val="1"/>
        </w:numPr>
        <w:tabs>
          <w:tab w:val="left" w:pos="1342"/>
        </w:tabs>
        <w:ind w:firstLine="440"/>
        <w:jc w:val="both"/>
      </w:pPr>
      <w:r>
        <w:t>Экземпляр - образец тиражированного документа, идентичный оригиналу.</w:t>
      </w:r>
    </w:p>
    <w:p w14:paraId="0EB47485" w14:textId="77777777" w:rsidR="00FB1DEE" w:rsidRDefault="00000000">
      <w:pPr>
        <w:pStyle w:val="11"/>
        <w:numPr>
          <w:ilvl w:val="1"/>
          <w:numId w:val="1"/>
        </w:numPr>
        <w:tabs>
          <w:tab w:val="left" w:pos="950"/>
        </w:tabs>
        <w:ind w:firstLine="440"/>
        <w:jc w:val="both"/>
      </w:pPr>
      <w:r>
        <w:t>Отчет - документ, содержащий сведения о выполнении планов, заданий, мероприятий, представляемый вышестоящей организации или должностному лицу.</w:t>
      </w:r>
    </w:p>
    <w:p w14:paraId="3BE6C318" w14:textId="77777777" w:rsidR="00FB1DEE" w:rsidRDefault="00000000">
      <w:pPr>
        <w:pStyle w:val="11"/>
        <w:numPr>
          <w:ilvl w:val="1"/>
          <w:numId w:val="1"/>
        </w:numPr>
        <w:tabs>
          <w:tab w:val="left" w:pos="950"/>
        </w:tabs>
        <w:ind w:firstLine="440"/>
        <w:jc w:val="both"/>
      </w:pPr>
      <w:r>
        <w:t>Статистическая отчетность - система количественных и качественных показателей, характеризующих работу образовательных организаций за определённый период времени.</w:t>
      </w:r>
    </w:p>
    <w:p w14:paraId="1ED75313" w14:textId="77777777" w:rsidR="00FB1DEE" w:rsidRDefault="00000000">
      <w:pPr>
        <w:pStyle w:val="11"/>
        <w:numPr>
          <w:ilvl w:val="1"/>
          <w:numId w:val="1"/>
        </w:numPr>
        <w:tabs>
          <w:tab w:val="left" w:pos="950"/>
        </w:tabs>
        <w:ind w:firstLine="440"/>
        <w:jc w:val="both"/>
      </w:pPr>
      <w:r>
        <w:t xml:space="preserve">Подлинность документов устанавливается путем проверки подлинности подписей должностных лиц и соответствия составления документов датам отражения в них операций, информации, фактов </w:t>
      </w:r>
      <w:proofErr w:type="spellStart"/>
      <w:r>
        <w:t>и.т.д</w:t>
      </w:r>
      <w:proofErr w:type="spellEnd"/>
      <w:r>
        <w:t>.</w:t>
      </w:r>
    </w:p>
    <w:p w14:paraId="459AD432" w14:textId="77777777" w:rsidR="00FB1DEE" w:rsidRDefault="00000000">
      <w:pPr>
        <w:pStyle w:val="11"/>
        <w:numPr>
          <w:ilvl w:val="1"/>
          <w:numId w:val="1"/>
        </w:numPr>
        <w:tabs>
          <w:tab w:val="left" w:pos="1342"/>
        </w:tabs>
        <w:ind w:firstLine="440"/>
        <w:jc w:val="both"/>
      </w:pPr>
      <w:r>
        <w:t>Под недействительными документами следует понимать:</w:t>
      </w:r>
    </w:p>
    <w:p w14:paraId="5FCB6944" w14:textId="77777777" w:rsidR="00FB1DEE" w:rsidRDefault="00000000">
      <w:pPr>
        <w:pStyle w:val="11"/>
        <w:numPr>
          <w:ilvl w:val="2"/>
          <w:numId w:val="1"/>
        </w:numPr>
        <w:tabs>
          <w:tab w:val="left" w:pos="1133"/>
        </w:tabs>
        <w:ind w:firstLine="440"/>
        <w:jc w:val="both"/>
      </w:pPr>
      <w:r>
        <w:t>Полностью изготовленные фиктивные документы или поддельные документы, в которые внесены изменения путём подчисток, дописок, исправления или уничтожения части текста, внесения в него дополнительных данных, проставления оттиска поддельного штампа или печати и т.п.</w:t>
      </w:r>
    </w:p>
    <w:p w14:paraId="19922D26" w14:textId="427E76A8" w:rsidR="00FB1DEE" w:rsidRDefault="00000000">
      <w:pPr>
        <w:pStyle w:val="11"/>
        <w:numPr>
          <w:ilvl w:val="2"/>
          <w:numId w:val="1"/>
        </w:numPr>
        <w:tabs>
          <w:tab w:val="left" w:pos="1342"/>
        </w:tabs>
        <w:ind w:firstLine="700"/>
        <w:jc w:val="both"/>
      </w:pPr>
      <w:r>
        <w:t xml:space="preserve">Фактически являющиеся подлинными, но содержащие сведения, не соответствующие действительности. Они сохраняют внешние признаки и реквизиты надлежащих документов (изготовляются на официальном бланке, содержат наименования должностей и фамилии лиц, уполномоченных их подписывать), однако внесённые в них сведения (текст, цифровые данные) являются </w:t>
      </w:r>
      <w:r w:rsidR="007719A9">
        <w:t>фальсифицированными</w:t>
      </w:r>
      <w:r>
        <w:t>.</w:t>
      </w:r>
    </w:p>
    <w:p w14:paraId="17DABD4F" w14:textId="77777777" w:rsidR="00FB1DEE" w:rsidRDefault="00000000">
      <w:pPr>
        <w:pStyle w:val="11"/>
        <w:numPr>
          <w:ilvl w:val="2"/>
          <w:numId w:val="1"/>
        </w:numPr>
        <w:tabs>
          <w:tab w:val="left" w:pos="1342"/>
        </w:tabs>
        <w:ind w:firstLine="700"/>
        <w:jc w:val="both"/>
      </w:pPr>
      <w:r>
        <w:t>Выданные с нарушением установленного порядка, т.е. в результате злоупотребления должностным лицом служебным положением или совершения им халатных действий при выдаче этого документа.</w:t>
      </w:r>
    </w:p>
    <w:p w14:paraId="3D9D4383" w14:textId="77777777" w:rsidR="00FB1DEE" w:rsidRDefault="00000000">
      <w:pPr>
        <w:pStyle w:val="11"/>
        <w:numPr>
          <w:ilvl w:val="2"/>
          <w:numId w:val="1"/>
        </w:numPr>
        <w:tabs>
          <w:tab w:val="left" w:pos="1342"/>
        </w:tabs>
        <w:spacing w:after="420"/>
        <w:ind w:firstLine="700"/>
        <w:jc w:val="both"/>
      </w:pPr>
      <w:r>
        <w:t>Использование недействительных документов заключается в их предоставлении в качестве оснований для трудоустройства, а также проведения любого из действий, отнесённых к компетенции медицинской организации.</w:t>
      </w:r>
    </w:p>
    <w:p w14:paraId="5533BAD3" w14:textId="4A1B617E" w:rsidR="00FB1DEE" w:rsidRDefault="00000000">
      <w:pPr>
        <w:pStyle w:val="22"/>
        <w:keepNext/>
        <w:keepLines/>
        <w:numPr>
          <w:ilvl w:val="0"/>
          <w:numId w:val="1"/>
        </w:numPr>
        <w:tabs>
          <w:tab w:val="left" w:pos="1523"/>
        </w:tabs>
        <w:ind w:left="3560" w:hanging="2340"/>
        <w:jc w:val="both"/>
      </w:pPr>
      <w:bookmarkStart w:id="2" w:name="bookmark8"/>
      <w:r>
        <w:t>Действия должностных лиц при возникновении сомнений в подлинности представленных документов</w:t>
      </w:r>
      <w:bookmarkEnd w:id="2"/>
    </w:p>
    <w:p w14:paraId="1777F552" w14:textId="77777777" w:rsidR="004800C4" w:rsidRDefault="004800C4" w:rsidP="004800C4">
      <w:pPr>
        <w:pStyle w:val="22"/>
        <w:keepNext/>
        <w:keepLines/>
        <w:tabs>
          <w:tab w:val="left" w:pos="1523"/>
        </w:tabs>
        <w:ind w:left="3560"/>
        <w:jc w:val="both"/>
      </w:pPr>
    </w:p>
    <w:p w14:paraId="3C93205F" w14:textId="74BBAA01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 xml:space="preserve">В случае возникновения обоснованных сомнений в подлинности представленных документов (дипломов, сертификатов, удостоверений) и достоверности содержащейся в них информации </w:t>
      </w:r>
      <w:r w:rsidR="007719A9">
        <w:t xml:space="preserve">начальник отдела </w:t>
      </w:r>
      <w:proofErr w:type="gramStart"/>
      <w:r w:rsidR="007719A9">
        <w:t>кадров</w:t>
      </w:r>
      <w:r>
        <w:t xml:space="preserve"> ,</w:t>
      </w:r>
      <w:proofErr w:type="gramEnd"/>
      <w:r>
        <w:t xml:space="preserve"> осуществляющий учет документов, обязан предпринять меры, направленные на устранение возникших сомнений и на получение дополнительных сведений.</w:t>
      </w:r>
    </w:p>
    <w:p w14:paraId="734DAFAE" w14:textId="72F90686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 xml:space="preserve">При возникновении у </w:t>
      </w:r>
      <w:r w:rsidR="00AB19A2">
        <w:t>начальник</w:t>
      </w:r>
      <w:r w:rsidR="00AB19A2">
        <w:t>а</w:t>
      </w:r>
      <w:r w:rsidR="00AB19A2">
        <w:t xml:space="preserve"> отдела кадров </w:t>
      </w:r>
      <w:r>
        <w:t xml:space="preserve">сомнений в профессионализме или компетентности работника, он обязан об этом сообщить </w:t>
      </w:r>
      <w:r w:rsidR="00AB19A2">
        <w:t>руководител</w:t>
      </w:r>
      <w:r w:rsidR="00AB19A2">
        <w:t xml:space="preserve">ю </w:t>
      </w:r>
      <w:r>
        <w:t>с целью проверки подлинности предъявленных работником документов при трудоустройстве.</w:t>
      </w:r>
    </w:p>
    <w:p w14:paraId="065997E2" w14:textId="77F902BA" w:rsidR="00FB1DEE" w:rsidRDefault="00AB19A2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>Начальник отдела кадров или должностное лицо, назначенное ответственным для проведения проверки,</w:t>
      </w:r>
      <w:r w:rsidR="00000000">
        <w:t xml:space="preserve"> снимает копию документов и проводит «первый этап» проверки подлинности диплома (других документов) при приёме на работу: визуальный и тактильный.</w:t>
      </w:r>
    </w:p>
    <w:p w14:paraId="36245B58" w14:textId="77777777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 xml:space="preserve">Сведения об образовании работника приравниваются к персональным данным. </w:t>
      </w:r>
      <w:r>
        <w:lastRenderedPageBreak/>
        <w:t>Согласно п. 3 ст. 86 ТК РФ (аналогичная норма содержится также в пп.1 п.2 ст.10 Федерального закона от 27.07.2006 № 152-ФЗ «О персональных данных») все персональные данные работника следует получать только у него самого. Если персональные данные работника, возможно, получить только у третьей стороны, то работник, должен быть уведомлен об этом заранее и от него должно быть получено письменное согласие.</w:t>
      </w:r>
    </w:p>
    <w:p w14:paraId="2BD1192F" w14:textId="77777777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>Делопроизводитель обязан сообщить работнику, предоставившему документ, вызываемый сомнение в его подлинности, о целях, предполагаемых источниках и способах получения персональных данных, а также о характере и последствиях отказа работника дать письменное согласие на их получение.</w:t>
      </w:r>
    </w:p>
    <w:p w14:paraId="0FBFEE3A" w14:textId="77777777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>После оформления согласия работника на получение персональных данных, в соответствии с законодательством РФ, делопроизводитель направляет официальный запрос в инстанцию, выдавшую документ (образовательное учреждение, др.).</w:t>
      </w:r>
    </w:p>
    <w:p w14:paraId="5122EBDB" w14:textId="77777777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>В случае получения ответов на запросы подтверждающих, что представленные документы образовательными учреждениями (иным учреждением, организацией) не выдавались, или указанные в них сведения не соответствуют действительности, делопроизводитель в день получения ответов направляет заведующему докладную записку.</w:t>
      </w:r>
    </w:p>
    <w:p w14:paraId="43BF00A8" w14:textId="77777777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>В случае положительного ответа (указания в документе информации несоответствующей действительности или документ не выдавался данной инстанцией, др.) заведующий рассматривает представленные документы и принимает решение о направлении заявления в правоохранительные органы о совершенном преступлении (иное).</w:t>
      </w:r>
    </w:p>
    <w:p w14:paraId="11890D8B" w14:textId="053C9ABC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>Представленные недействительные документы или их копии не подлежат возврату в связи с их возможной выемкой правоохранительными органами и последующим признанием вещественными доказательствами.</w:t>
      </w:r>
    </w:p>
    <w:p w14:paraId="51D93F2C" w14:textId="55F573F7" w:rsidR="00FB1DEE" w:rsidRDefault="00000000">
      <w:pPr>
        <w:pStyle w:val="11"/>
        <w:numPr>
          <w:ilvl w:val="1"/>
          <w:numId w:val="1"/>
        </w:numPr>
        <w:tabs>
          <w:tab w:val="left" w:pos="1018"/>
        </w:tabs>
        <w:spacing w:after="260"/>
        <w:ind w:firstLine="440"/>
        <w:jc w:val="both"/>
      </w:pPr>
      <w:r>
        <w:t xml:space="preserve">При проверке документов необходимо учитывать, что подлинность представленных документов устанавливается путём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т.д. При чтении документов, после установления их подлинности, проверять </w:t>
      </w:r>
      <w:r w:rsidR="00AB19A2">
        <w:t>документы, по существу</w:t>
      </w:r>
      <w:r>
        <w:t>, т.е. с точки зрения достоверности, законности, отражённой в них информации, фактах и т.д. Достоверность информации, зафиксированной в документах, проверяется изучением этих и взаимосвязанных с ними документов. Законность отражённых в документах операций устанавливается путём проверки их соответствия действующему законодательству.</w:t>
      </w:r>
    </w:p>
    <w:p w14:paraId="1659653C" w14:textId="78C808D9" w:rsidR="00FB1DEE" w:rsidRDefault="00000000">
      <w:pPr>
        <w:pStyle w:val="22"/>
        <w:keepNext/>
        <w:keepLines/>
        <w:numPr>
          <w:ilvl w:val="0"/>
          <w:numId w:val="1"/>
        </w:numPr>
        <w:tabs>
          <w:tab w:val="left" w:pos="303"/>
        </w:tabs>
      </w:pPr>
      <w:bookmarkStart w:id="3" w:name="bookmark10"/>
      <w:r>
        <w:t>Система внутреннего контроля по профилактике и выявлению коррупционных</w:t>
      </w:r>
      <w:r>
        <w:br/>
        <w:t>правонарушений в деятельности</w:t>
      </w:r>
      <w:bookmarkEnd w:id="3"/>
    </w:p>
    <w:p w14:paraId="2D0863AB" w14:textId="77777777" w:rsidR="00AB19A2" w:rsidRDefault="00AB19A2" w:rsidP="00AB19A2">
      <w:pPr>
        <w:pStyle w:val="22"/>
        <w:keepNext/>
        <w:keepLines/>
        <w:tabs>
          <w:tab w:val="left" w:pos="303"/>
        </w:tabs>
        <w:jc w:val="left"/>
      </w:pPr>
    </w:p>
    <w:p w14:paraId="7E8D7800" w14:textId="3394B0A2" w:rsidR="00FB1DEE" w:rsidRDefault="00000000">
      <w:pPr>
        <w:pStyle w:val="11"/>
        <w:numPr>
          <w:ilvl w:val="1"/>
          <w:numId w:val="1"/>
        </w:numPr>
        <w:tabs>
          <w:tab w:val="left" w:pos="953"/>
        </w:tabs>
        <w:ind w:firstLine="440"/>
        <w:jc w:val="both"/>
      </w:pPr>
      <w:r>
        <w:t xml:space="preserve">В </w:t>
      </w:r>
      <w:r w:rsidR="00AB19A2" w:rsidRPr="004D30E1">
        <w:t xml:space="preserve">ГБПОУ РД «Колледж машиностроения и сервиса им. С. Орджоникидзе» </w:t>
      </w:r>
      <w:r w:rsidR="00AB19A2">
        <w:t>(далее - Колледж)</w:t>
      </w:r>
      <w:r>
        <w:t xml:space="preserve"> запрещено использовать неутверждённые статистические формы отчетов, либо отчеты, содержащие недостоверную информацию, в случае выявления данных фактов, работники привлекаются к дисциплинарной ответственности.</w:t>
      </w:r>
    </w:p>
    <w:p w14:paraId="1441839A" w14:textId="77777777" w:rsidR="00FB1DEE" w:rsidRDefault="00000000">
      <w:pPr>
        <w:pStyle w:val="11"/>
        <w:numPr>
          <w:ilvl w:val="1"/>
          <w:numId w:val="1"/>
        </w:numPr>
        <w:tabs>
          <w:tab w:val="left" w:pos="889"/>
        </w:tabs>
        <w:ind w:firstLine="440"/>
        <w:jc w:val="both"/>
      </w:pPr>
      <w:r>
        <w:t>При обнаружении составления неофициальной отчетности должностные лица, в чьи полномочия в соответствии с должностными обязанностями входит подготовка, составление, представление и направление отчетности несут персональную ответственность за составление неофициальной отчетности и использования поддельных документов.</w:t>
      </w:r>
    </w:p>
    <w:p w14:paraId="30625821" w14:textId="31045000" w:rsidR="00FB1DEE" w:rsidRDefault="00000000">
      <w:pPr>
        <w:pStyle w:val="11"/>
        <w:numPr>
          <w:ilvl w:val="1"/>
          <w:numId w:val="1"/>
        </w:numPr>
        <w:tabs>
          <w:tab w:val="left" w:pos="889"/>
        </w:tabs>
        <w:ind w:firstLine="440"/>
        <w:jc w:val="both"/>
      </w:pPr>
      <w:r>
        <w:t xml:space="preserve">Внутренний контроль хозяйственных операций в </w:t>
      </w:r>
      <w:r w:rsidR="00AB19A2">
        <w:t>Колледж</w:t>
      </w:r>
      <w:r w:rsidR="00AB19A2">
        <w:t>е</w:t>
      </w:r>
      <w:r>
        <w:t xml:space="preserve"> осуществляется комиссией по противодействию коррупции (далее - Комиссия), которая наделена функцией по недопущению составления неофициальной отчётности и использования поддельных документов.</w:t>
      </w:r>
    </w:p>
    <w:p w14:paraId="47DBB1C5" w14:textId="58F6F142" w:rsidR="00FB1DEE" w:rsidRDefault="00000000">
      <w:pPr>
        <w:pStyle w:val="11"/>
        <w:numPr>
          <w:ilvl w:val="1"/>
          <w:numId w:val="1"/>
        </w:numPr>
        <w:tabs>
          <w:tab w:val="left" w:pos="898"/>
        </w:tabs>
        <w:ind w:firstLine="440"/>
        <w:jc w:val="both"/>
      </w:pPr>
      <w:r>
        <w:t xml:space="preserve">Система внутреннего контроля способствует профилактике и выявлению коррупционных правонарушений в деятельности </w:t>
      </w:r>
      <w:r w:rsidR="00AB19A2">
        <w:t>Колледж</w:t>
      </w:r>
      <w:r w:rsidR="00AB19A2">
        <w:t>а</w:t>
      </w:r>
      <w:r>
        <w:t xml:space="preserve"> и направлена на обеспечение надёжности и достоверности финансовой (бухгалтерской) отчетности </w:t>
      </w:r>
      <w:r w:rsidR="00AB19A2">
        <w:t>Колледж</w:t>
      </w:r>
      <w:r w:rsidR="00AB19A2">
        <w:t>а</w:t>
      </w:r>
      <w:r>
        <w:t xml:space="preserve"> и обеспечение соответствия деятельности </w:t>
      </w:r>
      <w:r w:rsidR="00AB19A2">
        <w:t>Колледж</w:t>
      </w:r>
      <w:r w:rsidR="00AB19A2">
        <w:t>а</w:t>
      </w:r>
      <w:r>
        <w:t xml:space="preserve"> требованиям нормативных правовых актов Российской Федерации, локальных нормативных актов.</w:t>
      </w:r>
    </w:p>
    <w:p w14:paraId="523FACDB" w14:textId="77777777" w:rsidR="00FB1DEE" w:rsidRDefault="00000000">
      <w:pPr>
        <w:pStyle w:val="11"/>
        <w:numPr>
          <w:ilvl w:val="1"/>
          <w:numId w:val="1"/>
        </w:numPr>
        <w:tabs>
          <w:tab w:val="left" w:pos="878"/>
        </w:tabs>
        <w:ind w:firstLine="440"/>
        <w:jc w:val="both"/>
      </w:pPr>
      <w:r>
        <w:lastRenderedPageBreak/>
        <w:t>Комиссии вместе с ответственными лицами, которые имеют непосредственное отношение к составлению отчётности и оформлению документации с риском допущения подделки документации, при осуществлении ими профессиональной деятельности и возникновения личной заинтересованности в получении лично либо через третьих лиц материальной выгоды или иного имущества, которое влияет или может повлиять на надлежащие исполнение ими профессиональных обязанностей:</w:t>
      </w:r>
    </w:p>
    <w:p w14:paraId="6FD722AD" w14:textId="77777777" w:rsidR="00FB1DEE" w:rsidRDefault="00000000">
      <w:pPr>
        <w:pStyle w:val="11"/>
        <w:numPr>
          <w:ilvl w:val="0"/>
          <w:numId w:val="2"/>
        </w:numPr>
        <w:tabs>
          <w:tab w:val="left" w:pos="625"/>
        </w:tabs>
        <w:ind w:firstLine="440"/>
        <w:jc w:val="both"/>
      </w:pPr>
      <w:r>
        <w:t>осуществляют проведение мероприятий внутреннего контроля (проверок) по выявлению и недопущению составления неофициальной отчётности и использования поддельных документов, согласно графика контрольных мероприятий, составленного Комиссией (а также по мере необходимости);</w:t>
      </w:r>
    </w:p>
    <w:p w14:paraId="2B5A2DE0" w14:textId="77777777" w:rsidR="00FB1DEE" w:rsidRDefault="00000000">
      <w:pPr>
        <w:pStyle w:val="11"/>
        <w:numPr>
          <w:ilvl w:val="0"/>
          <w:numId w:val="2"/>
        </w:numPr>
        <w:tabs>
          <w:tab w:val="left" w:pos="630"/>
        </w:tabs>
        <w:ind w:firstLine="440"/>
        <w:jc w:val="both"/>
      </w:pPr>
      <w:r>
        <w:t>при проведении проверок учитывают, что подлинность документов устанавливается путём проверки реальности имеющихся в них подписей должностных лиц и соответствия документов датам отражения в них операций, информации, фактов;</w:t>
      </w:r>
    </w:p>
    <w:p w14:paraId="3D9EBAEC" w14:textId="77777777" w:rsidR="00FB1DEE" w:rsidRDefault="00000000">
      <w:pPr>
        <w:pStyle w:val="11"/>
        <w:numPr>
          <w:ilvl w:val="0"/>
          <w:numId w:val="2"/>
        </w:numPr>
        <w:tabs>
          <w:tab w:val="left" w:pos="634"/>
        </w:tabs>
        <w:ind w:firstLine="440"/>
        <w:jc w:val="both"/>
      </w:pPr>
      <w:r>
        <w:t xml:space="preserve">при чтении документов, после установления их подлинности, проверяют </w:t>
      </w:r>
      <w:proofErr w:type="gramStart"/>
      <w:r>
        <w:t>документы по существу</w:t>
      </w:r>
      <w:proofErr w:type="gramEnd"/>
      <w:r>
        <w:t>, то есть с точки зрения достоверности, законности отраженных в них хозяйственных операций, 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отражённых в документах операций устанавливается путём проверки их соответствия действующему законодательству.</w:t>
      </w:r>
    </w:p>
    <w:p w14:paraId="0D75D3B1" w14:textId="77777777" w:rsidR="00FB1DEE" w:rsidRDefault="00000000">
      <w:pPr>
        <w:pStyle w:val="11"/>
        <w:numPr>
          <w:ilvl w:val="1"/>
          <w:numId w:val="1"/>
        </w:numPr>
        <w:tabs>
          <w:tab w:val="left" w:pos="889"/>
        </w:tabs>
        <w:ind w:firstLine="440"/>
        <w:jc w:val="both"/>
      </w:pPr>
      <w:r>
        <w:t>Результаты проверки Комиссии оформляются протоколом, с приложением документации с фактами нарушения.</w:t>
      </w:r>
    </w:p>
    <w:p w14:paraId="7C46EC9D" w14:textId="77777777" w:rsidR="00FB1DEE" w:rsidRDefault="00000000">
      <w:pPr>
        <w:pStyle w:val="11"/>
        <w:numPr>
          <w:ilvl w:val="1"/>
          <w:numId w:val="1"/>
        </w:numPr>
        <w:tabs>
          <w:tab w:val="left" w:pos="898"/>
        </w:tabs>
        <w:ind w:firstLine="440"/>
        <w:jc w:val="both"/>
      </w:pPr>
      <w:r>
        <w:t>Для привлечения к ответственности работника по составлению неофициальной отчётности или использования поддельных документов в корыстных целях Комиссией определяется мера ответственности, и вся оформленная документация направляется председателю Комитета для принятия окончательного решения о применении мер ответственности к работнику.</w:t>
      </w:r>
    </w:p>
    <w:p w14:paraId="47F02F88" w14:textId="21895D3C" w:rsidR="00FB1DEE" w:rsidRDefault="00000000">
      <w:pPr>
        <w:pStyle w:val="11"/>
        <w:numPr>
          <w:ilvl w:val="1"/>
          <w:numId w:val="1"/>
        </w:numPr>
        <w:tabs>
          <w:tab w:val="left" w:pos="898"/>
        </w:tabs>
        <w:ind w:firstLine="440"/>
        <w:jc w:val="both"/>
      </w:pPr>
      <w:r>
        <w:t xml:space="preserve">Система внутреннего контроля учитывает требования антикоррупционной политики, реализуемой </w:t>
      </w:r>
      <w:r w:rsidR="00AB19A2">
        <w:t xml:space="preserve">в </w:t>
      </w:r>
      <w:r w:rsidR="00AB19A2">
        <w:t>Колледж</w:t>
      </w:r>
      <w:r w:rsidR="00AB19A2">
        <w:t>е</w:t>
      </w:r>
      <w:r>
        <w:t>, и включает в себя, в том числе:</w:t>
      </w:r>
    </w:p>
    <w:p w14:paraId="645C4ED8" w14:textId="77777777" w:rsidR="00FB1DEE" w:rsidRDefault="00000000">
      <w:pPr>
        <w:pStyle w:val="11"/>
        <w:numPr>
          <w:ilvl w:val="0"/>
          <w:numId w:val="3"/>
        </w:numPr>
        <w:tabs>
          <w:tab w:val="left" w:pos="1196"/>
        </w:tabs>
        <w:ind w:firstLine="1020"/>
        <w:jc w:val="both"/>
      </w:pPr>
      <w:r>
        <w:t>проверки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14:paraId="44499786" w14:textId="3D85138F" w:rsidR="00FB1DEE" w:rsidRDefault="00000000">
      <w:pPr>
        <w:pStyle w:val="11"/>
        <w:numPr>
          <w:ilvl w:val="0"/>
          <w:numId w:val="3"/>
        </w:numPr>
        <w:tabs>
          <w:tab w:val="left" w:pos="1171"/>
        </w:tabs>
        <w:ind w:firstLine="720"/>
        <w:jc w:val="both"/>
      </w:pPr>
      <w:r>
        <w:t xml:space="preserve">контроль документирования операций хозяйственной деятельности </w:t>
      </w:r>
      <w:r w:rsidR="004800C4">
        <w:t>Колледж</w:t>
      </w:r>
      <w:r w:rsidR="004800C4">
        <w:t>а</w:t>
      </w:r>
      <w:r>
        <w:t xml:space="preserve"> (направлен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учётных документов, исправления в документах и отчетности, уничтожение документов и отчетности ранее установленного срока и т.д.);</w:t>
      </w:r>
    </w:p>
    <w:p w14:paraId="5646CE77" w14:textId="77777777" w:rsidR="00FB1DEE" w:rsidRDefault="00000000">
      <w:pPr>
        <w:pStyle w:val="11"/>
        <w:numPr>
          <w:ilvl w:val="0"/>
          <w:numId w:val="3"/>
        </w:numPr>
        <w:tabs>
          <w:tab w:val="left" w:pos="1171"/>
        </w:tabs>
        <w:ind w:firstLine="720"/>
        <w:jc w:val="both"/>
      </w:pPr>
      <w:r>
        <w:t>проверки экономической обоснованности осуществляемых операций в сферах коррупционного риска (проводятся в отношении обмена деловыми подарками, представительских расходов, пожертвований, других сфер).</w:t>
      </w:r>
    </w:p>
    <w:p w14:paraId="756B7C73" w14:textId="26A95C06" w:rsidR="00FB1DEE" w:rsidRDefault="00000000">
      <w:pPr>
        <w:pStyle w:val="11"/>
        <w:numPr>
          <w:ilvl w:val="1"/>
          <w:numId w:val="1"/>
        </w:numPr>
        <w:tabs>
          <w:tab w:val="left" w:pos="889"/>
        </w:tabs>
        <w:ind w:firstLine="440"/>
        <w:jc w:val="both"/>
      </w:pPr>
      <w:r>
        <w:t xml:space="preserve">Работники </w:t>
      </w:r>
      <w:r w:rsidR="004800C4">
        <w:t>Колледж</w:t>
      </w:r>
      <w:r w:rsidR="004800C4">
        <w:t>а</w:t>
      </w:r>
      <w:r>
        <w:t>, ответственные за ведение и предоставление данных финансовой отчетности и управленческого учёта, обеспечивают соблюдение следующих требований:</w:t>
      </w:r>
    </w:p>
    <w:p w14:paraId="37924416" w14:textId="0C207FD9" w:rsidR="00FB1DEE" w:rsidRDefault="00000000">
      <w:pPr>
        <w:pStyle w:val="11"/>
        <w:numPr>
          <w:ilvl w:val="0"/>
          <w:numId w:val="4"/>
        </w:numPr>
        <w:tabs>
          <w:tab w:val="left" w:pos="565"/>
        </w:tabs>
        <w:ind w:firstLine="300"/>
        <w:jc w:val="both"/>
      </w:pPr>
      <w:r>
        <w:t xml:space="preserve">деловые операции полностью и точно отражаются в финансовых отчетах и иной учётной документации в соответствии с принципом прозрачности деятельности </w:t>
      </w:r>
      <w:r w:rsidR="004800C4">
        <w:t>Колледж</w:t>
      </w:r>
      <w:r w:rsidR="004800C4">
        <w:t>а</w:t>
      </w:r>
      <w:r>
        <w:t>;</w:t>
      </w:r>
    </w:p>
    <w:p w14:paraId="014AC0A9" w14:textId="77777777" w:rsidR="00FB1DEE" w:rsidRDefault="00000000">
      <w:pPr>
        <w:pStyle w:val="11"/>
        <w:numPr>
          <w:ilvl w:val="0"/>
          <w:numId w:val="4"/>
        </w:numPr>
        <w:tabs>
          <w:tab w:val="left" w:pos="496"/>
        </w:tabs>
        <w:ind w:firstLine="300"/>
        <w:jc w:val="both"/>
      </w:pPr>
      <w:r>
        <w:t>достоверность ведения и учёта финансовой информации поддерживается строгим соблюдением процедур внутреннего контроля;</w:t>
      </w:r>
    </w:p>
    <w:p w14:paraId="2BCDBD81" w14:textId="77777777" w:rsidR="00FB1DEE" w:rsidRDefault="00000000">
      <w:pPr>
        <w:pStyle w:val="11"/>
        <w:numPr>
          <w:ilvl w:val="0"/>
          <w:numId w:val="4"/>
        </w:numPr>
        <w:tabs>
          <w:tab w:val="left" w:pos="506"/>
        </w:tabs>
        <w:spacing w:after="260"/>
        <w:ind w:firstLine="300"/>
        <w:jc w:val="both"/>
      </w:pPr>
      <w:r>
        <w:t>хранение и использование учётной документации осуществляются в соответствии с требованиями действующего законодательства.</w:t>
      </w:r>
    </w:p>
    <w:p w14:paraId="0EEBDADB" w14:textId="700AF665" w:rsidR="00FB1DEE" w:rsidRDefault="00000000">
      <w:pPr>
        <w:pStyle w:val="22"/>
        <w:keepNext/>
        <w:keepLines/>
        <w:numPr>
          <w:ilvl w:val="0"/>
          <w:numId w:val="1"/>
        </w:numPr>
        <w:tabs>
          <w:tab w:val="left" w:pos="974"/>
        </w:tabs>
        <w:ind w:left="4360" w:hanging="3700"/>
        <w:jc w:val="both"/>
      </w:pPr>
      <w:bookmarkStart w:id="4" w:name="bookmark12"/>
      <w:r>
        <w:t>Подготовка и направление в правоохранительные органы заявлений о совершении преступления</w:t>
      </w:r>
      <w:bookmarkEnd w:id="4"/>
    </w:p>
    <w:p w14:paraId="6F9B75F4" w14:textId="77777777" w:rsidR="004800C4" w:rsidRDefault="004800C4" w:rsidP="004800C4">
      <w:pPr>
        <w:pStyle w:val="22"/>
        <w:keepNext/>
        <w:keepLines/>
        <w:tabs>
          <w:tab w:val="left" w:pos="974"/>
        </w:tabs>
        <w:ind w:left="4360"/>
        <w:jc w:val="both"/>
      </w:pPr>
    </w:p>
    <w:p w14:paraId="0937AC23" w14:textId="11083565" w:rsidR="00FB1DEE" w:rsidRDefault="00000000">
      <w:pPr>
        <w:pStyle w:val="11"/>
        <w:numPr>
          <w:ilvl w:val="1"/>
          <w:numId w:val="1"/>
        </w:numPr>
        <w:tabs>
          <w:tab w:val="left" w:pos="1218"/>
        </w:tabs>
        <w:ind w:firstLine="660"/>
        <w:jc w:val="both"/>
      </w:pPr>
      <w:r>
        <w:t xml:space="preserve">На основании письменного указания </w:t>
      </w:r>
      <w:r w:rsidR="004800C4">
        <w:t>руководителя</w:t>
      </w:r>
      <w:r>
        <w:t xml:space="preserve"> лицо, ответственное за противодействие коррупции в течение 5 дней готовит заявления и прилагаемые к ним </w:t>
      </w:r>
      <w:r>
        <w:lastRenderedPageBreak/>
        <w:t xml:space="preserve">материалы, которые в порядке ст. 141 УПК РФ направляются в правоохранительные органы за подписью </w:t>
      </w:r>
      <w:r w:rsidR="004800C4">
        <w:t>руководителя</w:t>
      </w:r>
      <w:r>
        <w:t>.</w:t>
      </w:r>
    </w:p>
    <w:p w14:paraId="37D368C2" w14:textId="02F50D0F" w:rsidR="00FB1DEE" w:rsidRDefault="00000000">
      <w:pPr>
        <w:pStyle w:val="11"/>
        <w:numPr>
          <w:ilvl w:val="1"/>
          <w:numId w:val="1"/>
        </w:numPr>
        <w:tabs>
          <w:tab w:val="left" w:pos="1218"/>
        </w:tabs>
        <w:ind w:firstLine="660"/>
        <w:jc w:val="both"/>
      </w:pPr>
      <w:r>
        <w:t>Заявление в правоохранительные органы о совершенном преступлении (предоставление поддельных документов) регистрируется в журнале исходящей документации.</w:t>
      </w:r>
    </w:p>
    <w:p w14:paraId="4466B8D9" w14:textId="539D06A1" w:rsidR="00FB1DEE" w:rsidRDefault="00000000">
      <w:pPr>
        <w:pStyle w:val="11"/>
        <w:numPr>
          <w:ilvl w:val="1"/>
          <w:numId w:val="1"/>
        </w:numPr>
        <w:tabs>
          <w:tab w:val="left" w:pos="1218"/>
        </w:tabs>
        <w:spacing w:after="260"/>
        <w:ind w:firstLine="660"/>
        <w:jc w:val="both"/>
      </w:pPr>
      <w:r>
        <w:t xml:space="preserve">При поступлении в </w:t>
      </w:r>
      <w:r w:rsidR="004800C4">
        <w:t>Колледж</w:t>
      </w:r>
      <w:r>
        <w:t xml:space="preserve"> постановления об отказе в возбуждении уголовного дела, вынесенного в порядке ч. 1 ст. 148 УПК РФ, лицо, ответственное за противодействие коррупции согласовывает с </w:t>
      </w:r>
      <w:r w:rsidR="004800C4">
        <w:t>руководителем</w:t>
      </w:r>
      <w:r>
        <w:t xml:space="preserve"> целесообразность дальнейшего обжалования указанного постановления.</w:t>
      </w:r>
    </w:p>
    <w:p w14:paraId="33CE413D" w14:textId="3A08F5D2" w:rsidR="00FB1DEE" w:rsidRDefault="00000000">
      <w:pPr>
        <w:pStyle w:val="22"/>
        <w:keepNext/>
        <w:keepLines/>
        <w:numPr>
          <w:ilvl w:val="0"/>
          <w:numId w:val="1"/>
        </w:numPr>
        <w:tabs>
          <w:tab w:val="left" w:pos="309"/>
        </w:tabs>
      </w:pPr>
      <w:bookmarkStart w:id="5" w:name="bookmark14"/>
      <w:r>
        <w:t>Заключительные положения</w:t>
      </w:r>
      <w:bookmarkEnd w:id="5"/>
    </w:p>
    <w:p w14:paraId="04CB4D96" w14:textId="77777777" w:rsidR="004800C4" w:rsidRDefault="004800C4" w:rsidP="004800C4">
      <w:pPr>
        <w:pStyle w:val="22"/>
        <w:keepNext/>
        <w:keepLines/>
        <w:tabs>
          <w:tab w:val="left" w:pos="309"/>
        </w:tabs>
        <w:jc w:val="left"/>
      </w:pPr>
    </w:p>
    <w:p w14:paraId="0AA983ED" w14:textId="77777777" w:rsidR="00FB1DEE" w:rsidRDefault="00000000">
      <w:pPr>
        <w:pStyle w:val="11"/>
        <w:numPr>
          <w:ilvl w:val="1"/>
          <w:numId w:val="1"/>
        </w:numPr>
        <w:tabs>
          <w:tab w:val="left" w:pos="1137"/>
        </w:tabs>
        <w:ind w:firstLine="660"/>
        <w:jc w:val="both"/>
      </w:pPr>
      <w:r>
        <w:t>Срок действия данного Положения не ограничен.</w:t>
      </w:r>
    </w:p>
    <w:p w14:paraId="2436C882" w14:textId="77777777" w:rsidR="00FB1DEE" w:rsidRDefault="00000000">
      <w:pPr>
        <w:pStyle w:val="11"/>
        <w:numPr>
          <w:ilvl w:val="1"/>
          <w:numId w:val="1"/>
        </w:numPr>
        <w:tabs>
          <w:tab w:val="left" w:pos="1120"/>
        </w:tabs>
        <w:spacing w:after="260"/>
        <w:ind w:firstLine="660"/>
        <w:jc w:val="both"/>
      </w:pPr>
      <w:r>
        <w:t>Настоящее Положение вступает в силу с момента его утверждения и действует бессрочно.</w:t>
      </w:r>
    </w:p>
    <w:sectPr w:rsidR="00FB1DEE" w:rsidSect="004800C4">
      <w:type w:val="continuous"/>
      <w:pgSz w:w="11900" w:h="16840"/>
      <w:pgMar w:top="1167" w:right="985" w:bottom="993" w:left="1134" w:header="0" w:footer="31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EC92" w14:textId="77777777" w:rsidR="00BA6FEB" w:rsidRDefault="00BA6FEB">
      <w:r>
        <w:separator/>
      </w:r>
    </w:p>
  </w:endnote>
  <w:endnote w:type="continuationSeparator" w:id="0">
    <w:p w14:paraId="7D55A78D" w14:textId="77777777" w:rsidR="00BA6FEB" w:rsidRDefault="00BA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F8C" w14:textId="77777777" w:rsidR="00BA6FEB" w:rsidRDefault="00BA6FEB"/>
  </w:footnote>
  <w:footnote w:type="continuationSeparator" w:id="0">
    <w:p w14:paraId="554CC9B6" w14:textId="77777777" w:rsidR="00BA6FEB" w:rsidRDefault="00BA6F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013"/>
    <w:multiLevelType w:val="multilevel"/>
    <w:tmpl w:val="3D206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B657BF"/>
    <w:multiLevelType w:val="multilevel"/>
    <w:tmpl w:val="FB78E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3505E"/>
    <w:multiLevelType w:val="multilevel"/>
    <w:tmpl w:val="D4E62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D1781"/>
    <w:multiLevelType w:val="multilevel"/>
    <w:tmpl w:val="A80A37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779150">
    <w:abstractNumId w:val="3"/>
  </w:num>
  <w:num w:numId="2" w16cid:durableId="1563830098">
    <w:abstractNumId w:val="0"/>
  </w:num>
  <w:num w:numId="3" w16cid:durableId="1851481394">
    <w:abstractNumId w:val="2"/>
  </w:num>
  <w:num w:numId="4" w16cid:durableId="98365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EE"/>
    <w:rsid w:val="004800C4"/>
    <w:rsid w:val="005B7D0E"/>
    <w:rsid w:val="007719A9"/>
    <w:rsid w:val="00AB19A2"/>
    <w:rsid w:val="00BA6FEB"/>
    <w:rsid w:val="00FB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9BF3"/>
  <w15:docId w15:val="{C2CCF7DE-4458-4D32-82FB-38121C98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outlineLvl w:val="0"/>
    </w:pPr>
    <w:rPr>
      <w:rFonts w:ascii="Arial" w:eastAsia="Arial" w:hAnsi="Arial" w:cs="Arial"/>
      <w:sz w:val="30"/>
      <w:szCs w:val="30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sz w:val="8"/>
      <w:szCs w:val="8"/>
    </w:rPr>
  </w:style>
  <w:style w:type="paragraph" w:customStyle="1" w:styleId="1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7719A9"/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7719A9"/>
    <w:pPr>
      <w:spacing w:after="130" w:line="252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table" w:styleId="a4">
    <w:name w:val="Table Grid"/>
    <w:basedOn w:val="a1"/>
    <w:uiPriority w:val="39"/>
    <w:rsid w:val="0077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ludmila140974@gmail.com</cp:lastModifiedBy>
  <cp:revision>2</cp:revision>
  <cp:lastPrinted>2023-01-13T06:14:00Z</cp:lastPrinted>
  <dcterms:created xsi:type="dcterms:W3CDTF">2023-01-13T06:16:00Z</dcterms:created>
  <dcterms:modified xsi:type="dcterms:W3CDTF">2023-01-13T06:16:00Z</dcterms:modified>
</cp:coreProperties>
</file>